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27" w:rsidRPr="007E2363" w:rsidRDefault="00387B27" w:rsidP="00387B27">
      <w:pPr>
        <w:jc w:val="center"/>
        <w:rPr>
          <w:sz w:val="36"/>
          <w:szCs w:val="36"/>
        </w:rPr>
      </w:pPr>
      <w:r w:rsidRPr="007E2363">
        <w:rPr>
          <w:sz w:val="36"/>
          <w:szCs w:val="36"/>
        </w:rPr>
        <w:t xml:space="preserve">WYKAZ PODRĘCZNIKÓW DO </w:t>
      </w:r>
      <w:r w:rsidRPr="007E2363">
        <w:rPr>
          <w:b/>
          <w:i/>
          <w:sz w:val="44"/>
          <w:szCs w:val="44"/>
          <w:u w:val="single"/>
        </w:rPr>
        <w:t>KLASY II</w:t>
      </w:r>
      <w:r w:rsidRPr="007E2363">
        <w:rPr>
          <w:b/>
          <w:sz w:val="36"/>
          <w:szCs w:val="36"/>
        </w:rPr>
        <w:t xml:space="preserve"> </w:t>
      </w:r>
      <w:r w:rsidRPr="007E2363">
        <w:rPr>
          <w:sz w:val="36"/>
          <w:szCs w:val="36"/>
        </w:rPr>
        <w:t>KATOLICKIEGO LICEUM OGÓLNOKSZTAŁCĄCEGO W BRZESKU</w:t>
      </w:r>
    </w:p>
    <w:p w:rsidR="00387B27" w:rsidRPr="007E2363" w:rsidRDefault="00D56978" w:rsidP="00387B27">
      <w:pPr>
        <w:jc w:val="center"/>
        <w:rPr>
          <w:sz w:val="36"/>
          <w:szCs w:val="36"/>
        </w:rPr>
      </w:pPr>
      <w:r>
        <w:rPr>
          <w:sz w:val="36"/>
          <w:szCs w:val="36"/>
        </w:rPr>
        <w:t>Rok szkolny 2020/2021</w:t>
      </w:r>
      <w:r w:rsidR="00C473E3">
        <w:rPr>
          <w:sz w:val="36"/>
          <w:szCs w:val="36"/>
        </w:rPr>
        <w:t xml:space="preserve"> (po gimnazjum)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9"/>
        <w:gridCol w:w="7277"/>
      </w:tblGrid>
      <w:tr w:rsidR="002A727C" w:rsidRPr="007E2363" w:rsidTr="00442D34">
        <w:tc>
          <w:tcPr>
            <w:tcW w:w="3567" w:type="dxa"/>
          </w:tcPr>
          <w:p w:rsidR="002A727C" w:rsidRPr="007E2363" w:rsidRDefault="002A727C" w:rsidP="008F5F32">
            <w:pPr>
              <w:jc w:val="center"/>
              <w:rPr>
                <w:sz w:val="24"/>
                <w:szCs w:val="24"/>
              </w:rPr>
            </w:pPr>
            <w:r w:rsidRPr="007E2363">
              <w:rPr>
                <w:sz w:val="24"/>
                <w:szCs w:val="24"/>
              </w:rPr>
              <w:t>przedmiot</w:t>
            </w:r>
          </w:p>
        </w:tc>
        <w:tc>
          <w:tcPr>
            <w:tcW w:w="8475" w:type="dxa"/>
          </w:tcPr>
          <w:p w:rsidR="002A727C" w:rsidRPr="007E2363" w:rsidRDefault="002A727C" w:rsidP="00F31105">
            <w:pPr>
              <w:rPr>
                <w:sz w:val="24"/>
                <w:szCs w:val="24"/>
              </w:rPr>
            </w:pPr>
            <w:r w:rsidRPr="007E2363">
              <w:rPr>
                <w:sz w:val="24"/>
                <w:szCs w:val="24"/>
              </w:rPr>
              <w:t xml:space="preserve">                               PODRĘCZNIK</w:t>
            </w:r>
          </w:p>
        </w:tc>
      </w:tr>
      <w:tr w:rsidR="002A727C" w:rsidRPr="008965C3" w:rsidTr="00442D34">
        <w:tc>
          <w:tcPr>
            <w:tcW w:w="3567" w:type="dxa"/>
          </w:tcPr>
          <w:p w:rsidR="002A727C" w:rsidRPr="00677ED2" w:rsidRDefault="002A727C" w:rsidP="008F5F32">
            <w:pPr>
              <w:rPr>
                <w:b/>
                <w:sz w:val="24"/>
                <w:szCs w:val="24"/>
              </w:rPr>
            </w:pPr>
            <w:r w:rsidRPr="00677ED2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8475" w:type="dxa"/>
          </w:tcPr>
          <w:p w:rsidR="002A727C" w:rsidRPr="001E0996" w:rsidRDefault="002A727C" w:rsidP="004C223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E0996">
              <w:rPr>
                <w:rFonts w:cstheme="minorHAnsi"/>
                <w:sz w:val="28"/>
                <w:szCs w:val="28"/>
              </w:rPr>
              <w:t>Autorzy: Małgorzata Chmiel, Anna Równy</w:t>
            </w:r>
          </w:p>
          <w:p w:rsidR="002A727C" w:rsidRPr="001E0996" w:rsidRDefault="002A727C" w:rsidP="004C2230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1E0996">
              <w:rPr>
                <w:rFonts w:cstheme="minorHAnsi"/>
                <w:i/>
                <w:sz w:val="28"/>
                <w:szCs w:val="28"/>
              </w:rPr>
              <w:t>Ponad słowami</w:t>
            </w:r>
            <w:r w:rsidR="00D65F93">
              <w:rPr>
                <w:rFonts w:cstheme="minorHAnsi"/>
                <w:i/>
                <w:sz w:val="28"/>
                <w:szCs w:val="28"/>
              </w:rPr>
              <w:t xml:space="preserve"> 2</w:t>
            </w:r>
            <w:r w:rsidRPr="001E0996">
              <w:rPr>
                <w:rFonts w:cstheme="minorHAnsi"/>
                <w:i/>
                <w:sz w:val="28"/>
                <w:szCs w:val="28"/>
              </w:rPr>
              <w:t xml:space="preserve">. Podręcznik do języka polskiego dla liceum </w:t>
            </w:r>
            <w:r w:rsidR="000E4FDE" w:rsidRPr="001E0996">
              <w:rPr>
                <w:rFonts w:cstheme="minorHAnsi"/>
                <w:i/>
                <w:sz w:val="28"/>
                <w:szCs w:val="28"/>
              </w:rPr>
              <w:t xml:space="preserve">ogólnokształcącego </w:t>
            </w:r>
            <w:r w:rsidRPr="001E0996">
              <w:rPr>
                <w:rFonts w:cstheme="minorHAnsi"/>
                <w:i/>
                <w:sz w:val="28"/>
                <w:szCs w:val="28"/>
              </w:rPr>
              <w:t>i technikum</w:t>
            </w:r>
            <w:r w:rsidR="000E4FDE" w:rsidRPr="001E0996">
              <w:rPr>
                <w:rFonts w:cstheme="minorHAnsi"/>
                <w:i/>
                <w:sz w:val="28"/>
                <w:szCs w:val="28"/>
              </w:rPr>
              <w:t>. Zakres podstawowy i</w:t>
            </w:r>
            <w:r w:rsidR="003C525F">
              <w:rPr>
                <w:rFonts w:cstheme="minorHAnsi"/>
                <w:i/>
                <w:sz w:val="28"/>
                <w:szCs w:val="28"/>
              </w:rPr>
              <w:t> </w:t>
            </w:r>
            <w:r w:rsidR="000E4FDE" w:rsidRPr="001E0996">
              <w:rPr>
                <w:rFonts w:cstheme="minorHAnsi"/>
                <w:i/>
                <w:sz w:val="28"/>
                <w:szCs w:val="28"/>
              </w:rPr>
              <w:t>rozszerzony (cz. 1 i cz. 2).</w:t>
            </w:r>
            <w:r w:rsidR="005849F4" w:rsidRPr="001E0996">
              <w:rPr>
                <w:rFonts w:cstheme="minorHAnsi"/>
                <w:i/>
                <w:sz w:val="28"/>
                <w:szCs w:val="28"/>
              </w:rPr>
              <w:t xml:space="preserve"> Szkoły ponadgimnazjalne.</w:t>
            </w:r>
          </w:p>
          <w:p w:rsidR="002A727C" w:rsidRPr="001E0996" w:rsidRDefault="002A727C" w:rsidP="004C223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E0996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2A727C" w:rsidRPr="003C525F" w:rsidTr="00442D34">
        <w:tc>
          <w:tcPr>
            <w:tcW w:w="3567" w:type="dxa"/>
          </w:tcPr>
          <w:p w:rsidR="002A727C" w:rsidRPr="00677ED2" w:rsidRDefault="002A727C" w:rsidP="008F5F32">
            <w:pPr>
              <w:rPr>
                <w:b/>
                <w:sz w:val="24"/>
                <w:szCs w:val="24"/>
              </w:rPr>
            </w:pPr>
            <w:r w:rsidRPr="00677ED2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8475" w:type="dxa"/>
          </w:tcPr>
          <w:p w:rsidR="002A727C" w:rsidRPr="001E0996" w:rsidRDefault="002A727C" w:rsidP="002B5C8F">
            <w:pPr>
              <w:spacing w:after="0" w:line="24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E0996">
              <w:rPr>
                <w:rFonts w:cstheme="minorHAnsi"/>
                <w:sz w:val="28"/>
                <w:szCs w:val="28"/>
                <w:lang w:val="en-US"/>
              </w:rPr>
              <w:t>Autorzy</w:t>
            </w:r>
            <w:proofErr w:type="spellEnd"/>
            <w:r w:rsidRPr="001E0996">
              <w:rPr>
                <w:rFonts w:cstheme="minorHAnsi"/>
                <w:sz w:val="28"/>
                <w:szCs w:val="28"/>
                <w:lang w:val="en-US"/>
              </w:rPr>
              <w:t xml:space="preserve">: Tim </w:t>
            </w:r>
            <w:proofErr w:type="spellStart"/>
            <w:r w:rsidRPr="001E0996">
              <w:rPr>
                <w:rFonts w:cstheme="minorHAnsi"/>
                <w:sz w:val="28"/>
                <w:szCs w:val="28"/>
                <w:lang w:val="en-US"/>
              </w:rPr>
              <w:t>Falla</w:t>
            </w:r>
            <w:proofErr w:type="spellEnd"/>
            <w:r w:rsidRPr="001E0996">
              <w:rPr>
                <w:rFonts w:cstheme="minorHAnsi"/>
                <w:sz w:val="28"/>
                <w:szCs w:val="28"/>
                <w:lang w:val="en-US"/>
              </w:rPr>
              <w:t xml:space="preserve">, Paul A Davies, </w:t>
            </w:r>
          </w:p>
          <w:p w:rsidR="002A727C" w:rsidRPr="001E0996" w:rsidRDefault="002A727C" w:rsidP="002B5C8F">
            <w:pPr>
              <w:spacing w:after="0" w:line="240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1E0996">
              <w:rPr>
                <w:rFonts w:cstheme="minorHAnsi"/>
                <w:sz w:val="28"/>
                <w:szCs w:val="28"/>
                <w:lang w:val="en-US"/>
              </w:rPr>
              <w:t>“New Matura Solutions Intermediate”</w:t>
            </w:r>
          </w:p>
          <w:p w:rsidR="002A727C" w:rsidRPr="001E0996" w:rsidRDefault="002A727C" w:rsidP="002B5C8F">
            <w:pPr>
              <w:spacing w:after="0" w:line="240" w:lineRule="auto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E0996">
              <w:rPr>
                <w:rFonts w:cstheme="minorHAnsi"/>
                <w:sz w:val="28"/>
                <w:szCs w:val="28"/>
                <w:lang w:val="en-US"/>
              </w:rPr>
              <w:t>Wydawnictwo</w:t>
            </w:r>
            <w:proofErr w:type="spellEnd"/>
            <w:r w:rsidRPr="001E0996">
              <w:rPr>
                <w:rFonts w:cstheme="minorHAnsi"/>
                <w:sz w:val="28"/>
                <w:szCs w:val="28"/>
                <w:lang w:val="en-US"/>
              </w:rPr>
              <w:t>: OXFORD</w:t>
            </w:r>
          </w:p>
        </w:tc>
      </w:tr>
      <w:tr w:rsidR="002A727C" w:rsidRPr="008965C3" w:rsidTr="00442D34">
        <w:tc>
          <w:tcPr>
            <w:tcW w:w="3567" w:type="dxa"/>
          </w:tcPr>
          <w:p w:rsidR="002A727C" w:rsidRPr="00677ED2" w:rsidRDefault="002A727C" w:rsidP="008F5F32">
            <w:pPr>
              <w:rPr>
                <w:b/>
                <w:sz w:val="24"/>
                <w:szCs w:val="24"/>
              </w:rPr>
            </w:pPr>
            <w:r w:rsidRPr="00677ED2"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8475" w:type="dxa"/>
          </w:tcPr>
          <w:p w:rsidR="002A727C" w:rsidRPr="001E0996" w:rsidRDefault="002A727C" w:rsidP="004C223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E0996">
              <w:rPr>
                <w:rFonts w:cstheme="minorHAnsi"/>
                <w:sz w:val="28"/>
                <w:szCs w:val="28"/>
              </w:rPr>
              <w:t>Autorzy: Sylwia Mróz-</w:t>
            </w:r>
            <w:proofErr w:type="spellStart"/>
            <w:r w:rsidRPr="001E0996">
              <w:rPr>
                <w:rFonts w:cstheme="minorHAnsi"/>
                <w:sz w:val="28"/>
                <w:szCs w:val="28"/>
              </w:rPr>
              <w:t>Dwornikowska</w:t>
            </w:r>
            <w:proofErr w:type="spellEnd"/>
            <w:r w:rsidRPr="001E0996">
              <w:rPr>
                <w:rFonts w:cstheme="minorHAnsi"/>
                <w:sz w:val="28"/>
                <w:szCs w:val="28"/>
              </w:rPr>
              <w:t>, Katarzyna Szachowska</w:t>
            </w:r>
          </w:p>
          <w:p w:rsidR="002A727C" w:rsidRPr="00BB0F30" w:rsidRDefault="002A727C" w:rsidP="004C2230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BB0F30">
              <w:rPr>
                <w:rFonts w:cstheme="minorHAnsi"/>
                <w:i/>
                <w:sz w:val="28"/>
                <w:szCs w:val="28"/>
              </w:rPr>
              <w:t>Meine</w:t>
            </w:r>
            <w:proofErr w:type="spellEnd"/>
            <w:r w:rsidRPr="00BB0F30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BB0F30">
              <w:rPr>
                <w:rFonts w:cstheme="minorHAnsi"/>
                <w:i/>
                <w:sz w:val="28"/>
                <w:szCs w:val="28"/>
              </w:rPr>
              <w:t>Welttour</w:t>
            </w:r>
            <w:proofErr w:type="spellEnd"/>
            <w:r w:rsidRPr="00BB0F30">
              <w:rPr>
                <w:rFonts w:cstheme="minorHAnsi"/>
                <w:i/>
                <w:sz w:val="28"/>
                <w:szCs w:val="28"/>
              </w:rPr>
              <w:t xml:space="preserve"> 2 (osobno podręcznik + osobno zeszyt ćwiczeń)</w:t>
            </w:r>
          </w:p>
          <w:p w:rsidR="002A727C" w:rsidRPr="001E0996" w:rsidRDefault="002A727C" w:rsidP="002A727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E0996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2A727C" w:rsidRPr="008965C3" w:rsidTr="00442D34">
        <w:tc>
          <w:tcPr>
            <w:tcW w:w="3567" w:type="dxa"/>
          </w:tcPr>
          <w:p w:rsidR="002A727C" w:rsidRPr="00521A62" w:rsidRDefault="002A727C" w:rsidP="00944380">
            <w:pPr>
              <w:rPr>
                <w:b/>
                <w:sz w:val="24"/>
                <w:szCs w:val="24"/>
              </w:rPr>
            </w:pPr>
            <w:r w:rsidRPr="00521A6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8475" w:type="dxa"/>
          </w:tcPr>
          <w:p w:rsidR="002A727C" w:rsidRPr="001E0996" w:rsidRDefault="002A727C" w:rsidP="00944380">
            <w:pPr>
              <w:pStyle w:val="Akapitzlist"/>
              <w:spacing w:after="0" w:line="240" w:lineRule="auto"/>
              <w:ind w:left="34"/>
              <w:rPr>
                <w:rFonts w:cstheme="minorHAnsi"/>
                <w:color w:val="auto"/>
                <w:sz w:val="28"/>
                <w:szCs w:val="28"/>
                <w:lang w:val="pl-PL"/>
              </w:rPr>
            </w:pPr>
            <w:r w:rsidRPr="00BB0F30">
              <w:rPr>
                <w:rFonts w:cstheme="minorHAnsi"/>
                <w:color w:val="auto"/>
                <w:sz w:val="28"/>
                <w:szCs w:val="28"/>
                <w:lang w:val="pl-PL"/>
              </w:rPr>
              <w:t>Autorzy:</w:t>
            </w:r>
            <w:r w:rsidRPr="001E0996">
              <w:rPr>
                <w:rFonts w:cstheme="minorHAnsi"/>
                <w:b/>
                <w:color w:val="auto"/>
                <w:sz w:val="28"/>
                <w:szCs w:val="28"/>
                <w:lang w:val="pl-PL"/>
              </w:rPr>
              <w:t xml:space="preserve"> </w:t>
            </w:r>
            <w:r w:rsidR="00096075" w:rsidRPr="001E0996">
              <w:rPr>
                <w:rFonts w:cstheme="minorHAnsi"/>
                <w:color w:val="auto"/>
                <w:sz w:val="28"/>
                <w:szCs w:val="28"/>
                <w:lang w:val="pl-PL"/>
              </w:rPr>
              <w:t>Wojciech Babiński, Lech Chańko, Joanna Czarnowska, Grzegorz Janocha,</w:t>
            </w:r>
          </w:p>
          <w:p w:rsidR="00096075" w:rsidRPr="001E0996" w:rsidRDefault="004936D7" w:rsidP="00944380">
            <w:pPr>
              <w:pStyle w:val="Akapitzlist"/>
              <w:spacing w:after="0" w:line="240" w:lineRule="auto"/>
              <w:ind w:left="34"/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</w:pPr>
            <w:r w:rsidRPr="001E0996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 xml:space="preserve">Klasa II </w:t>
            </w:r>
            <w:proofErr w:type="spellStart"/>
            <w:r w:rsidR="00096075" w:rsidRPr="001E0996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>MATeMAtyka</w:t>
            </w:r>
            <w:proofErr w:type="spellEnd"/>
          </w:p>
          <w:p w:rsidR="002A727C" w:rsidRPr="001E0996" w:rsidRDefault="003C6B92" w:rsidP="00944380">
            <w:pPr>
              <w:pStyle w:val="Akapitzlist"/>
              <w:spacing w:after="0" w:line="240" w:lineRule="auto"/>
              <w:ind w:left="34"/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</w:pPr>
            <w:r w:rsidRPr="001E0996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>Podręcznik dla szkół ponadgimnazjalnych.</w:t>
            </w:r>
            <w:r w:rsidR="002A727C" w:rsidRPr="001E0996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 xml:space="preserve"> Zakres podstawowy.</w:t>
            </w:r>
          </w:p>
          <w:p w:rsidR="002A727C" w:rsidRPr="001E0996" w:rsidRDefault="002A727C" w:rsidP="00944380">
            <w:pPr>
              <w:pStyle w:val="Akapitzlist"/>
              <w:spacing w:after="0" w:line="240" w:lineRule="auto"/>
              <w:ind w:left="34"/>
              <w:rPr>
                <w:rFonts w:cstheme="minorHAnsi"/>
                <w:b/>
                <w:color w:val="auto"/>
                <w:sz w:val="28"/>
                <w:szCs w:val="28"/>
                <w:lang w:val="pl-PL"/>
              </w:rPr>
            </w:pPr>
            <w:r w:rsidRPr="001E0996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 xml:space="preserve"> </w:t>
            </w:r>
            <w:r w:rsidRPr="001E0996">
              <w:rPr>
                <w:rFonts w:cstheme="minorHAnsi"/>
                <w:color w:val="auto"/>
                <w:sz w:val="28"/>
                <w:szCs w:val="28"/>
                <w:lang w:val="pl-PL"/>
              </w:rPr>
              <w:t>Wydawnictwo: Nowa Era</w:t>
            </w:r>
          </w:p>
        </w:tc>
      </w:tr>
      <w:tr w:rsidR="002A727C" w:rsidRPr="008965C3" w:rsidTr="00442D34">
        <w:tc>
          <w:tcPr>
            <w:tcW w:w="3567" w:type="dxa"/>
          </w:tcPr>
          <w:p w:rsidR="002A727C" w:rsidRPr="008965C3" w:rsidRDefault="002A727C" w:rsidP="00944380">
            <w:pPr>
              <w:rPr>
                <w:b/>
                <w:sz w:val="24"/>
                <w:szCs w:val="24"/>
              </w:rPr>
            </w:pPr>
            <w:r w:rsidRPr="008965C3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8475" w:type="dxa"/>
          </w:tcPr>
          <w:p w:rsidR="002A727C" w:rsidRPr="001E0996" w:rsidRDefault="00787D89" w:rsidP="00944380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</w:pPr>
            <w:r w:rsidRPr="001E0996">
              <w:rPr>
                <w:rFonts w:eastAsia="Times New Roman" w:cstheme="minorHAnsi"/>
                <w:sz w:val="28"/>
                <w:szCs w:val="28"/>
                <w:lang w:eastAsia="pl-PL"/>
              </w:rPr>
              <w:t>Po uzgodnieniu z katechetą</w:t>
            </w:r>
          </w:p>
        </w:tc>
      </w:tr>
      <w:tr w:rsidR="009769B8" w:rsidRPr="008965C3" w:rsidTr="00EC40A8">
        <w:tc>
          <w:tcPr>
            <w:tcW w:w="12042" w:type="dxa"/>
            <w:gridSpan w:val="2"/>
          </w:tcPr>
          <w:p w:rsidR="009769B8" w:rsidRDefault="009769B8" w:rsidP="0097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69B8" w:rsidRDefault="00787D89" w:rsidP="0097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policyjna</w:t>
            </w:r>
          </w:p>
          <w:p w:rsidR="009769B8" w:rsidRDefault="009769B8" w:rsidP="00976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9B8" w:rsidRPr="008965C3" w:rsidTr="00442D34">
        <w:tc>
          <w:tcPr>
            <w:tcW w:w="3567" w:type="dxa"/>
          </w:tcPr>
          <w:p w:rsidR="009769B8" w:rsidRPr="00521A62" w:rsidRDefault="009769B8" w:rsidP="009769B8">
            <w:pPr>
              <w:rPr>
                <w:b/>
                <w:sz w:val="24"/>
                <w:szCs w:val="24"/>
              </w:rPr>
            </w:pPr>
            <w:r w:rsidRPr="00521A62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8475" w:type="dxa"/>
          </w:tcPr>
          <w:p w:rsidR="009769B8" w:rsidRPr="00420300" w:rsidRDefault="00B41251" w:rsidP="009769B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20300">
              <w:rPr>
                <w:rFonts w:cstheme="minorHAnsi"/>
                <w:sz w:val="28"/>
                <w:szCs w:val="28"/>
              </w:rPr>
              <w:t>Autorzy: Roman Malarz, Marek</w:t>
            </w:r>
            <w:r w:rsidR="009769B8" w:rsidRPr="00420300">
              <w:rPr>
                <w:rFonts w:cstheme="minorHAnsi"/>
                <w:sz w:val="28"/>
                <w:szCs w:val="28"/>
              </w:rPr>
              <w:t xml:space="preserve"> Więckowski</w:t>
            </w:r>
          </w:p>
          <w:p w:rsidR="009769B8" w:rsidRPr="00420300" w:rsidRDefault="00B41251" w:rsidP="009769B8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420300">
              <w:rPr>
                <w:rFonts w:cstheme="minorHAnsi"/>
                <w:i/>
                <w:sz w:val="28"/>
                <w:szCs w:val="28"/>
              </w:rPr>
              <w:t>Oblicza geografii 1</w:t>
            </w:r>
            <w:r w:rsidR="009769B8" w:rsidRPr="00420300">
              <w:rPr>
                <w:rFonts w:cstheme="minorHAnsi"/>
                <w:i/>
                <w:sz w:val="28"/>
                <w:szCs w:val="28"/>
              </w:rPr>
              <w:t xml:space="preserve"> – zakres rozszerzony</w:t>
            </w:r>
          </w:p>
          <w:p w:rsidR="00B41251" w:rsidRPr="00B41251" w:rsidRDefault="00B41251" w:rsidP="00B412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41251">
              <w:rPr>
                <w:rFonts w:eastAsia="Times New Roman" w:cstheme="minorHAnsi"/>
                <w:sz w:val="28"/>
                <w:szCs w:val="28"/>
                <w:lang w:eastAsia="pl-PL"/>
              </w:rPr>
              <w:t>Maturalne karty pracy 1</w:t>
            </w:r>
          </w:p>
          <w:p w:rsidR="00B41251" w:rsidRPr="00B41251" w:rsidRDefault="00B41251" w:rsidP="00B412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420300">
              <w:rPr>
                <w:rFonts w:eastAsia="Times New Roman" w:cstheme="minorHAnsi"/>
                <w:sz w:val="28"/>
                <w:szCs w:val="28"/>
                <w:lang w:eastAsia="pl-PL"/>
              </w:rPr>
              <w:t>Wydawnictwo:</w:t>
            </w:r>
            <w:r w:rsidRPr="00B41251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Nowa Era</w:t>
            </w:r>
          </w:p>
          <w:p w:rsidR="00B41251" w:rsidRPr="00B41251" w:rsidRDefault="00B41251" w:rsidP="009769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707C" w:rsidRPr="008965C3" w:rsidTr="00442D34">
        <w:tc>
          <w:tcPr>
            <w:tcW w:w="3567" w:type="dxa"/>
          </w:tcPr>
          <w:p w:rsidR="0064707C" w:rsidRPr="00521A62" w:rsidRDefault="00022CE5" w:rsidP="00976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64707C">
              <w:rPr>
                <w:b/>
                <w:sz w:val="24"/>
                <w:szCs w:val="24"/>
              </w:rPr>
              <w:t>istoria i społeczeństwo</w:t>
            </w:r>
          </w:p>
        </w:tc>
        <w:tc>
          <w:tcPr>
            <w:tcW w:w="8475" w:type="dxa"/>
          </w:tcPr>
          <w:p w:rsidR="00612865" w:rsidRPr="00564A96" w:rsidRDefault="00612865" w:rsidP="00564A96">
            <w:pPr>
              <w:spacing w:after="0" w:line="240" w:lineRule="auto"/>
              <w:rPr>
                <w:sz w:val="28"/>
                <w:szCs w:val="28"/>
              </w:rPr>
            </w:pPr>
            <w:r w:rsidRPr="00564A96">
              <w:rPr>
                <w:sz w:val="28"/>
                <w:szCs w:val="28"/>
              </w:rPr>
              <w:t xml:space="preserve">Autorzy: </w:t>
            </w:r>
            <w:r w:rsidR="00564A96" w:rsidRPr="00564A96">
              <w:rPr>
                <w:sz w:val="28"/>
                <w:szCs w:val="28"/>
                <w:shd w:val="clear" w:color="auto" w:fill="FFFFFF"/>
              </w:rPr>
              <w:t>Tomasz Maćkowski</w:t>
            </w:r>
          </w:p>
          <w:p w:rsidR="00976D74" w:rsidRPr="00564A96" w:rsidRDefault="00976D74" w:rsidP="00564A96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64A96">
              <w:rPr>
                <w:i/>
                <w:sz w:val="28"/>
                <w:szCs w:val="28"/>
              </w:rPr>
              <w:t>Poznać przeszłość. Ojczysty Panteon i ojczyste spory</w:t>
            </w:r>
            <w:r w:rsidR="00D65F93">
              <w:rPr>
                <w:i/>
                <w:sz w:val="28"/>
                <w:szCs w:val="28"/>
              </w:rPr>
              <w:t>.</w:t>
            </w:r>
          </w:p>
          <w:p w:rsidR="00976D74" w:rsidRPr="00564A96" w:rsidRDefault="00976D74" w:rsidP="00564A96">
            <w:pPr>
              <w:spacing w:after="0" w:line="240" w:lineRule="auto"/>
              <w:rPr>
                <w:i/>
                <w:sz w:val="28"/>
                <w:szCs w:val="28"/>
                <w:bdr w:val="none" w:sz="0" w:space="0" w:color="auto" w:frame="1"/>
              </w:rPr>
            </w:pPr>
            <w:r w:rsidRPr="00564A96">
              <w:rPr>
                <w:i/>
                <w:sz w:val="28"/>
                <w:szCs w:val="28"/>
              </w:rPr>
              <w:t>Podręcznik do historii i społeczeństwa dla</w:t>
            </w:r>
            <w:r w:rsidR="00564A96">
              <w:rPr>
                <w:i/>
                <w:sz w:val="28"/>
                <w:szCs w:val="28"/>
              </w:rPr>
              <w:t xml:space="preserve"> liceum ogólnokształcącego i technikum </w:t>
            </w:r>
            <w:r w:rsidRPr="00564A96">
              <w:rPr>
                <w:i/>
                <w:sz w:val="28"/>
                <w:szCs w:val="28"/>
                <w:bdr w:val="none" w:sz="0" w:space="0" w:color="auto" w:frame="1"/>
              </w:rPr>
              <w:t>- Szkoły ponadgimnazjalne</w:t>
            </w:r>
          </w:p>
          <w:p w:rsidR="00564A96" w:rsidRPr="00564A96" w:rsidRDefault="00564A96" w:rsidP="00564A96">
            <w:pPr>
              <w:spacing w:after="0" w:line="240" w:lineRule="auto"/>
              <w:rPr>
                <w:sz w:val="28"/>
                <w:szCs w:val="28"/>
              </w:rPr>
            </w:pPr>
            <w:r w:rsidRPr="00564A96">
              <w:rPr>
                <w:sz w:val="28"/>
                <w:szCs w:val="28"/>
                <w:bdr w:val="none" w:sz="0" w:space="0" w:color="auto" w:frame="1"/>
              </w:rPr>
              <w:t>Wydawnictwo: Nowa Era</w:t>
            </w:r>
          </w:p>
          <w:p w:rsidR="0064707C" w:rsidRPr="00420300" w:rsidRDefault="0064707C" w:rsidP="009769B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769B8" w:rsidRPr="008965C3" w:rsidTr="00F45EC5">
        <w:tc>
          <w:tcPr>
            <w:tcW w:w="12042" w:type="dxa"/>
            <w:gridSpan w:val="2"/>
          </w:tcPr>
          <w:p w:rsidR="009769B8" w:rsidRDefault="009769B8" w:rsidP="009769B8">
            <w:pPr>
              <w:spacing w:after="0" w:line="240" w:lineRule="auto"/>
              <w:rPr>
                <w:sz w:val="24"/>
                <w:szCs w:val="24"/>
              </w:rPr>
            </w:pPr>
          </w:p>
          <w:p w:rsidR="009769B8" w:rsidRDefault="009769B8" w:rsidP="009769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Podręczniki do przedmiotów uzupełniających zostaną podane we wrześniu.</w:t>
            </w:r>
          </w:p>
          <w:p w:rsidR="009769B8" w:rsidRPr="00521A62" w:rsidRDefault="009769B8" w:rsidP="009769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54AB" w:rsidRPr="008965C3" w:rsidRDefault="004754AB" w:rsidP="00387B27">
      <w:pPr>
        <w:rPr>
          <w:color w:val="FF0000"/>
          <w:sz w:val="40"/>
          <w:szCs w:val="40"/>
        </w:rPr>
      </w:pPr>
      <w:bookmarkStart w:id="0" w:name="_GoBack"/>
      <w:bookmarkEnd w:id="0"/>
    </w:p>
    <w:sectPr w:rsidR="004754AB" w:rsidRPr="008965C3" w:rsidSect="00E66B0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568"/>
    <w:multiLevelType w:val="hybridMultilevel"/>
    <w:tmpl w:val="A4BC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0F0C"/>
    <w:multiLevelType w:val="hybridMultilevel"/>
    <w:tmpl w:val="A27CE6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27"/>
    <w:rsid w:val="00020D0E"/>
    <w:rsid w:val="00022CE5"/>
    <w:rsid w:val="00052DBB"/>
    <w:rsid w:val="00096075"/>
    <w:rsid w:val="000B4864"/>
    <w:rsid w:val="000D3397"/>
    <w:rsid w:val="000E4FDE"/>
    <w:rsid w:val="0012152C"/>
    <w:rsid w:val="00125330"/>
    <w:rsid w:val="00130CCA"/>
    <w:rsid w:val="00155215"/>
    <w:rsid w:val="00172E52"/>
    <w:rsid w:val="00173114"/>
    <w:rsid w:val="00180A19"/>
    <w:rsid w:val="001B410C"/>
    <w:rsid w:val="001E0996"/>
    <w:rsid w:val="001E1951"/>
    <w:rsid w:val="001F4EED"/>
    <w:rsid w:val="001F5BC3"/>
    <w:rsid w:val="00237800"/>
    <w:rsid w:val="002A727C"/>
    <w:rsid w:val="002B5C8F"/>
    <w:rsid w:val="002D1958"/>
    <w:rsid w:val="002E4E43"/>
    <w:rsid w:val="00313202"/>
    <w:rsid w:val="00321AC9"/>
    <w:rsid w:val="00362688"/>
    <w:rsid w:val="00387B27"/>
    <w:rsid w:val="00395005"/>
    <w:rsid w:val="003C525F"/>
    <w:rsid w:val="003C6B92"/>
    <w:rsid w:val="00420300"/>
    <w:rsid w:val="00435BAE"/>
    <w:rsid w:val="00442D34"/>
    <w:rsid w:val="004617D7"/>
    <w:rsid w:val="0047493C"/>
    <w:rsid w:val="004754AB"/>
    <w:rsid w:val="004936D7"/>
    <w:rsid w:val="004C2230"/>
    <w:rsid w:val="00505726"/>
    <w:rsid w:val="00521A62"/>
    <w:rsid w:val="00536295"/>
    <w:rsid w:val="00547B03"/>
    <w:rsid w:val="00564A96"/>
    <w:rsid w:val="005849F4"/>
    <w:rsid w:val="005926FD"/>
    <w:rsid w:val="00600A9D"/>
    <w:rsid w:val="006055FA"/>
    <w:rsid w:val="00612865"/>
    <w:rsid w:val="00620EBB"/>
    <w:rsid w:val="00636F4B"/>
    <w:rsid w:val="0064707C"/>
    <w:rsid w:val="00677ED2"/>
    <w:rsid w:val="006813D5"/>
    <w:rsid w:val="006D6CCE"/>
    <w:rsid w:val="0071020A"/>
    <w:rsid w:val="00787D89"/>
    <w:rsid w:val="00791230"/>
    <w:rsid w:val="00794AD5"/>
    <w:rsid w:val="007A01B8"/>
    <w:rsid w:val="007C62A8"/>
    <w:rsid w:val="007E2363"/>
    <w:rsid w:val="007E656E"/>
    <w:rsid w:val="00805EE2"/>
    <w:rsid w:val="00811004"/>
    <w:rsid w:val="008527A8"/>
    <w:rsid w:val="00856D84"/>
    <w:rsid w:val="00857148"/>
    <w:rsid w:val="008817C6"/>
    <w:rsid w:val="00884879"/>
    <w:rsid w:val="008873AE"/>
    <w:rsid w:val="008965C3"/>
    <w:rsid w:val="00916B7D"/>
    <w:rsid w:val="009769B8"/>
    <w:rsid w:val="00976D74"/>
    <w:rsid w:val="009844DD"/>
    <w:rsid w:val="009A7E8C"/>
    <w:rsid w:val="00A03095"/>
    <w:rsid w:val="00A17C6A"/>
    <w:rsid w:val="00A5683C"/>
    <w:rsid w:val="00A82A8D"/>
    <w:rsid w:val="00A94C2A"/>
    <w:rsid w:val="00AA5FAC"/>
    <w:rsid w:val="00AC6166"/>
    <w:rsid w:val="00AE0D8C"/>
    <w:rsid w:val="00B07EA7"/>
    <w:rsid w:val="00B3028E"/>
    <w:rsid w:val="00B41251"/>
    <w:rsid w:val="00B90DA1"/>
    <w:rsid w:val="00BA7B4A"/>
    <w:rsid w:val="00BB0F30"/>
    <w:rsid w:val="00BD4248"/>
    <w:rsid w:val="00C36382"/>
    <w:rsid w:val="00C473E3"/>
    <w:rsid w:val="00C47DE9"/>
    <w:rsid w:val="00C67217"/>
    <w:rsid w:val="00CA14CA"/>
    <w:rsid w:val="00CB3621"/>
    <w:rsid w:val="00CD3121"/>
    <w:rsid w:val="00D240B2"/>
    <w:rsid w:val="00D56978"/>
    <w:rsid w:val="00D65F93"/>
    <w:rsid w:val="00E62CA5"/>
    <w:rsid w:val="00E66B01"/>
    <w:rsid w:val="00E750DE"/>
    <w:rsid w:val="00E80159"/>
    <w:rsid w:val="00E879E0"/>
    <w:rsid w:val="00EA0556"/>
    <w:rsid w:val="00EE2694"/>
    <w:rsid w:val="00F04C0A"/>
    <w:rsid w:val="00F31105"/>
    <w:rsid w:val="00F83165"/>
    <w:rsid w:val="00F8689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D536"/>
  <w15:docId w15:val="{A157DD0B-9796-48FB-B364-4398ADA5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B27"/>
    <w:pPr>
      <w:spacing w:after="200" w:line="276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A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FA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FA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F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F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F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F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5FA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ytu">
    <w:name w:val="Title"/>
    <w:next w:val="Normalny"/>
    <w:link w:val="TytuZnak"/>
    <w:uiPriority w:val="10"/>
    <w:qFormat/>
    <w:rsid w:val="00AA5F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AA5F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5F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AA5FAC"/>
    <w:rPr>
      <w:b/>
      <w:bCs/>
      <w:spacing w:val="0"/>
    </w:rPr>
  </w:style>
  <w:style w:type="character" w:styleId="Uwydatnienie">
    <w:name w:val="Emphasis"/>
    <w:uiPriority w:val="20"/>
    <w:qFormat/>
    <w:rsid w:val="00AA5F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AA5FA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AA5FA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A5FA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A5F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5F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5F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AA5F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AA5F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AA5F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AA5F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AA5F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FAC"/>
    <w:pPr>
      <w:outlineLvl w:val="9"/>
    </w:pPr>
  </w:style>
  <w:style w:type="table" w:styleId="Tabela-Siatka">
    <w:name w:val="Table Grid"/>
    <w:basedOn w:val="Standardowy"/>
    <w:uiPriority w:val="59"/>
    <w:rsid w:val="00387B27"/>
    <w:pPr>
      <w:spacing w:after="0" w:line="240" w:lineRule="auto"/>
      <w:ind w:left="0"/>
    </w:pPr>
    <w:rPr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7B27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productname">
    <w:name w:val="productname"/>
    <w:basedOn w:val="Domylnaczcionkaakapitu"/>
    <w:rsid w:val="00F8689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2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2688"/>
    <w:rPr>
      <w:rFonts w:ascii="Courier New" w:eastAsia="Times New Roman" w:hAnsi="Courier New" w:cs="Courier New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26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2AEF-0F3B-4C4A-BBF1-73339949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25</cp:revision>
  <cp:lastPrinted>2020-08-17T09:17:00Z</cp:lastPrinted>
  <dcterms:created xsi:type="dcterms:W3CDTF">2020-08-17T07:43:00Z</dcterms:created>
  <dcterms:modified xsi:type="dcterms:W3CDTF">2020-08-19T11:58:00Z</dcterms:modified>
</cp:coreProperties>
</file>